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27341AF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2E07B8">
        <w:t>03/25/2025</w:t>
      </w:r>
    </w:p>
    <w:p w14:paraId="22E9AA2E" w14:textId="662557FA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Multiple Plant (</w:t>
      </w:r>
      <w:r w:rsidR="00360C1A">
        <w:rPr>
          <w:b/>
        </w:rPr>
        <w:t>Lovelock, Blair</w:t>
      </w:r>
      <w:r>
        <w:rPr>
          <w:b/>
        </w:rPr>
        <w:t>)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07A1E05E" w:rsidR="005C7FD8" w:rsidRDefault="005C7FD8" w:rsidP="005C7FD8">
      <w:r>
        <w:t>SPEC NUMBER:</w:t>
      </w:r>
      <w:r w:rsidR="00360C1A">
        <w:t xml:space="preserve">  MP-P30-CELATOMPERLITE3.0CUFT-1</w:t>
      </w:r>
      <w:r>
        <w:t xml:space="preserve">    </w:t>
      </w:r>
    </w:p>
    <w:p w14:paraId="19D071C9" w14:textId="77777777" w:rsidR="005C7FD8" w:rsidRDefault="005C7FD8" w:rsidP="005C7FD8"/>
    <w:p w14:paraId="6CA9EB1B" w14:textId="1B68A764" w:rsidR="005C7FD8" w:rsidRDefault="005C7FD8" w:rsidP="005C7FD8">
      <w:r>
        <w:t>STOCK CODE:</w:t>
      </w:r>
      <w:r w:rsidR="00360C1A">
        <w:t xml:space="preserve">  P30</w:t>
      </w:r>
      <w:r>
        <w:t xml:space="preserve">   </w:t>
      </w:r>
    </w:p>
    <w:p w14:paraId="4DAD68C3" w14:textId="77777777" w:rsidR="005C7FD8" w:rsidRDefault="005C7FD8" w:rsidP="005C7FD8"/>
    <w:p w14:paraId="1098E7B8" w14:textId="733B6F2C" w:rsidR="005C7FD8" w:rsidRDefault="005C7FD8" w:rsidP="005C7FD8">
      <w:r>
        <w:t>BAG NAME:</w:t>
      </w:r>
      <w:r w:rsidR="00360C1A">
        <w:t xml:space="preserve">  Perlite Filter Aid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15E2E4F2" w:rsidR="005C7FD8" w:rsidRDefault="005C7FD8" w:rsidP="005C7FD8">
      <w:r>
        <w:t xml:space="preserve">BAG </w:t>
      </w:r>
      <w:r w:rsidR="00360C1A">
        <w:t>VOLUME</w:t>
      </w:r>
      <w:r>
        <w:t xml:space="preserve">:  </w:t>
      </w:r>
      <w:r w:rsidR="00360C1A">
        <w:t>3.0 cu ft</w:t>
      </w:r>
      <w:r>
        <w:t xml:space="preserve">  </w:t>
      </w:r>
    </w:p>
    <w:p w14:paraId="3749F448" w14:textId="77777777" w:rsidR="005C7FD8" w:rsidRDefault="005C7FD8" w:rsidP="005C7FD8"/>
    <w:p w14:paraId="2B2D3AF6" w14:textId="3E46AB7D" w:rsidR="005C7FD8" w:rsidRDefault="005C7FD8" w:rsidP="005C7FD8">
      <w:r>
        <w:t xml:space="preserve">BAG STYLE:  </w:t>
      </w:r>
      <w:r w:rsidR="00AA0DE5">
        <w:t>Multi-Wall</w:t>
      </w:r>
      <w:r w:rsidR="001C79F2">
        <w:t xml:space="preserve"> </w:t>
      </w:r>
      <w:r w:rsidR="00AA0DE5">
        <w:t xml:space="preserve">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607FFD70" w:rsidR="005C7FD8" w:rsidRDefault="005C7FD8" w:rsidP="005C7FD8">
      <w:r>
        <w:t xml:space="preserve">DIMENSIONS:  </w:t>
      </w:r>
      <w:r w:rsidR="00360C1A">
        <w:t>23</w:t>
      </w:r>
      <w:r>
        <w:t xml:space="preserve">” (w) x </w:t>
      </w:r>
      <w:r w:rsidR="00360C1A">
        <w:t>36</w:t>
      </w:r>
      <w:r>
        <w:t xml:space="preserve">” (l) x  </w:t>
      </w:r>
      <w:r w:rsidR="00360C1A">
        <w:t>6-1/2</w:t>
      </w:r>
      <w:r>
        <w:t xml:space="preserve">” tbv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2267CE43" w:rsidR="005C7FD8" w:rsidRDefault="005C7FD8" w:rsidP="005C7FD8">
      <w:r>
        <w:t>CONSTRUCTION:</w:t>
      </w:r>
      <w:r w:rsidR="00360C1A">
        <w:t xml:space="preserve"> 55HPK/50HPK</w:t>
      </w:r>
      <w:r>
        <w:t xml:space="preserve"> 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FAEE842" w:rsidR="005C7FD8" w:rsidRDefault="005C7FD8" w:rsidP="005C7FD8">
      <w:r>
        <w:t xml:space="preserve">PERFORATIONS:  </w:t>
      </w:r>
      <w:r w:rsidR="00360C1A">
        <w:t>½” x ½” Inner Ply, Micro Perfs Outer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3739D4CE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360C1A">
        <w:t>6-1/2</w:t>
      </w:r>
      <w:r>
        <w:t>”, Upper Right</w:t>
      </w:r>
    </w:p>
    <w:p w14:paraId="248F9CC2" w14:textId="12D430B6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42201D">
        <w:t>Poly 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48D72583" w:rsidR="005C7FD8" w:rsidRDefault="005C7FD8" w:rsidP="005C7FD8">
      <w:r>
        <w:t xml:space="preserve">  A.</w:t>
      </w:r>
      <w:r w:rsidR="00360C1A">
        <w:t xml:space="preserve">  Packaged for Outside Storage, Stacked Two High</w:t>
      </w:r>
    </w:p>
    <w:p w14:paraId="2AB1A59F" w14:textId="5A9C3D65" w:rsidR="005C7FD8" w:rsidRDefault="005C7FD8" w:rsidP="005C7FD8">
      <w:r>
        <w:t xml:space="preserve">  B.</w:t>
      </w:r>
      <w:r w:rsidR="00520D59">
        <w:t xml:space="preserve">  2,000 Bags per Pallet</w:t>
      </w:r>
    </w:p>
    <w:p w14:paraId="7C2B90A9" w14:textId="77777777" w:rsidR="005C7FD8" w:rsidRDefault="005C7FD8" w:rsidP="005C7FD8">
      <w:r>
        <w:t>PRINT</w:t>
      </w:r>
    </w:p>
    <w:p w14:paraId="2E59A3AC" w14:textId="3A0A0A29" w:rsidR="005C7FD8" w:rsidRPr="00477D33" w:rsidRDefault="005C7FD8" w:rsidP="005C7FD8">
      <w:pPr>
        <w:numPr>
          <w:ilvl w:val="0"/>
          <w:numId w:val="2"/>
        </w:numPr>
      </w:pPr>
      <w:r w:rsidRPr="00477D33">
        <w:t xml:space="preserve">PER ARTWORK: </w:t>
      </w:r>
      <w:r w:rsidR="00360C1A">
        <w:t>AW-MP-P30-CELATOMPERLITE3.0CUFT</w:t>
      </w:r>
      <w:r w:rsidR="0042201D">
        <w:t>-</w:t>
      </w:r>
      <w:r w:rsidR="00360C1A">
        <w:t>08</w:t>
      </w:r>
      <w:r w:rsidR="007D1401">
        <w:t>01</w:t>
      </w:r>
      <w:r w:rsidR="00360C1A">
        <w:t>21</w:t>
      </w:r>
      <w:r>
        <w:t xml:space="preserve">  </w:t>
      </w:r>
    </w:p>
    <w:p w14:paraId="3FE8D620" w14:textId="36DF8CD7" w:rsidR="005C7FD8" w:rsidRPr="0042201D" w:rsidRDefault="005C7FD8" w:rsidP="005C7FD8">
      <w:pPr>
        <w:numPr>
          <w:ilvl w:val="0"/>
          <w:numId w:val="2"/>
        </w:numPr>
      </w:pPr>
      <w:r w:rsidRPr="0042201D">
        <w:t xml:space="preserve">COLOR DISTRIBUTION: </w:t>
      </w:r>
      <w:r w:rsidR="00360C1A" w:rsidRPr="0042201D">
        <w:t>3 Color. Blue (PMS 2925), Green (PMS 3405), Black</w:t>
      </w:r>
      <w:r w:rsidRPr="0042201D">
        <w:t xml:space="preserve">      </w:t>
      </w:r>
    </w:p>
    <w:p w14:paraId="626B5EE4" w14:textId="1AD3E892" w:rsidR="005C7FD8" w:rsidRPr="0042201D" w:rsidRDefault="005C7FD8" w:rsidP="005C7FD8">
      <w:pPr>
        <w:numPr>
          <w:ilvl w:val="0"/>
          <w:numId w:val="2"/>
        </w:numPr>
      </w:pPr>
      <w:r w:rsidRPr="0042201D">
        <w:t xml:space="preserve">INK COVERAGE:  </w:t>
      </w:r>
      <w:r w:rsidR="0042201D" w:rsidRPr="0042201D">
        <w:t>30%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0B806740" w14:textId="77777777" w:rsidR="002E07B8" w:rsidRDefault="002E07B8" w:rsidP="002E07B8">
      <w:pPr>
        <w:ind w:left="120"/>
      </w:pPr>
      <w:r>
        <w:t>OTHER REQUIREMENTS</w:t>
      </w:r>
    </w:p>
    <w:p w14:paraId="5805AED5" w14:textId="77777777" w:rsidR="002E07B8" w:rsidRDefault="002E07B8" w:rsidP="002E07B8">
      <w:pPr>
        <w:ind w:left="120"/>
      </w:pPr>
    </w:p>
    <w:p w14:paraId="6D10FE23" w14:textId="77777777" w:rsidR="002E07B8" w:rsidRDefault="002E07B8" w:rsidP="002E07B8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practices.</w:t>
      </w:r>
      <w:r>
        <w:t xml:space="preserve">    </w:t>
      </w:r>
    </w:p>
    <w:p w14:paraId="363AE9E7" w14:textId="6F863A88" w:rsidR="00C120B4" w:rsidRDefault="00C120B4" w:rsidP="002E07B8">
      <w:pPr>
        <w:ind w:left="120"/>
      </w:pP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914507177">
    <w:abstractNumId w:val="0"/>
  </w:num>
  <w:num w:numId="2" w16cid:durableId="287205232">
    <w:abstractNumId w:val="1"/>
  </w:num>
  <w:num w:numId="3" w16cid:durableId="1673023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C79F2"/>
    <w:rsid w:val="00216FA1"/>
    <w:rsid w:val="002E07B8"/>
    <w:rsid w:val="00360C1A"/>
    <w:rsid w:val="003F15DF"/>
    <w:rsid w:val="0042201D"/>
    <w:rsid w:val="00520D59"/>
    <w:rsid w:val="005C7FD8"/>
    <w:rsid w:val="007D1401"/>
    <w:rsid w:val="008E0010"/>
    <w:rsid w:val="00A13720"/>
    <w:rsid w:val="00AA0DE5"/>
    <w:rsid w:val="00C120B4"/>
    <w:rsid w:val="00F8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55C2882F-0C81-48F5-92B8-9905E2C2C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19B862-CB28-4753-B397-3D03C138D3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B282C-8A1E-4933-8C5F-89D43233F270}">
  <ds:schemaRefs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65313f33-6f0b-4216-b456-37072cb928bb"/>
    <ds:schemaRef ds:uri="http://schemas.microsoft.com/office/infopath/2007/PartnerControls"/>
    <ds:schemaRef ds:uri="http://schemas.openxmlformats.org/package/2006/metadata/core-properties"/>
    <ds:schemaRef ds:uri="3467e29f-ce9e-466a-a29a-bb3045ba176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9</cp:revision>
  <cp:lastPrinted>2022-03-15T16:53:00Z</cp:lastPrinted>
  <dcterms:created xsi:type="dcterms:W3CDTF">2022-02-07T21:03:00Z</dcterms:created>
  <dcterms:modified xsi:type="dcterms:W3CDTF">2025-03-25T14:30:00Z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Department">
    <vt:lpwstr/>
  </property>
  <property fmtid="{D5CDD505-2E9C-101B-9397-08002B2CF9AE}" pid="4" name="USS_x0020_Policy_x0020_Type">
    <vt:lpwstr/>
  </property>
  <property fmtid="{D5CDD505-2E9C-101B-9397-08002B2CF9AE}" pid="5" name="bca5da2f9afe48cb9ba3ce19056105b1">
    <vt:lpwstr/>
  </property>
  <property fmtid="{D5CDD505-2E9C-101B-9397-08002B2CF9AE}" pid="6" name="USS Location">
    <vt:lpwstr/>
  </property>
  <property fmtid="{D5CDD505-2E9C-101B-9397-08002B2CF9AE}" pid="7" name="USS_x0020_Form_x0020_Type">
    <vt:lpwstr/>
  </property>
  <property fmtid="{D5CDD505-2E9C-101B-9397-08002B2CF9AE}" pid="8" name="USS Audience">
    <vt:lpwstr>1;#All Staff|b926a538-cbc9-4841-a727-622ece3fc58e</vt:lpwstr>
  </property>
  <property fmtid="{D5CDD505-2E9C-101B-9397-08002B2CF9AE}" pid="9" name="h3980c1139c8428b9ba9b173c494884b">
    <vt:lpwstr/>
  </property>
  <property fmtid="{D5CDD505-2E9C-101B-9397-08002B2CF9AE}" pid="10" name="USS Software Applications">
    <vt:lpwstr/>
  </property>
  <property fmtid="{D5CDD505-2E9C-101B-9397-08002B2CF9AE}" pid="11" name="Document Type">
    <vt:lpwstr/>
  </property>
  <property fmtid="{D5CDD505-2E9C-101B-9397-08002B2CF9AE}" pid="12" name="USS Policy Type">
    <vt:lpwstr/>
  </property>
  <property fmtid="{D5CDD505-2E9C-101B-9397-08002B2CF9AE}" pid="13" name="USS Form Type">
    <vt:lpwstr/>
  </property>
  <property fmtid="{D5CDD505-2E9C-101B-9397-08002B2CF9AE}" pid="14" name="Document_x0020_Type">
    <vt:lpwstr/>
  </property>
  <property fmtid="{D5CDD505-2E9C-101B-9397-08002B2CF9AE}" pid="15" name="USS_x0020_Department">
    <vt:lpwstr/>
  </property>
  <property fmtid="{D5CDD505-2E9C-101B-9397-08002B2CF9AE}" pid="16" name="USS_x0020_Location">
    <vt:lpwstr/>
  </property>
  <property fmtid="{D5CDD505-2E9C-101B-9397-08002B2CF9AE}" pid="17" name="USS_x0020_Audience">
    <vt:lpwstr>1;#All Staff|b926a538-cbc9-4841-a727-622ece3fc58e</vt:lpwstr>
  </property>
  <property fmtid="{D5CDD505-2E9C-101B-9397-08002B2CF9AE}" pid="18" name="USS_x0020_Software_x0020_Applications">
    <vt:lpwstr/>
  </property>
</Properties>
</file>